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C58C" w14:textId="55A94332" w:rsidR="008D129E" w:rsidRDefault="003A4726" w:rsidP="008D129E">
      <w:pPr>
        <w:rPr>
          <w:sz w:val="22"/>
          <w:szCs w:val="22"/>
        </w:rPr>
      </w:pPr>
      <w:r w:rsidRPr="00063715">
        <w:rPr>
          <w:rFonts w:ascii="Malgun Gothic" w:eastAsia="Malgun Gothic" w:hAnsi="Malgun Gothic"/>
          <w:noProof/>
        </w:rPr>
        <w:drawing>
          <wp:anchor distT="0" distB="0" distL="114300" distR="114300" simplePos="0" relativeHeight="251665408" behindDoc="1" locked="0" layoutInCell="1" allowOverlap="1" wp14:anchorId="69EDD4E0" wp14:editId="202B9D20">
            <wp:simplePos x="0" y="0"/>
            <wp:positionH relativeFrom="column">
              <wp:posOffset>1241906</wp:posOffset>
            </wp:positionH>
            <wp:positionV relativeFrom="page">
              <wp:posOffset>218330</wp:posOffset>
            </wp:positionV>
            <wp:extent cx="3584448" cy="1152144"/>
            <wp:effectExtent l="0" t="0" r="0" b="0"/>
            <wp:wrapTight wrapText="bothSides">
              <wp:wrapPolygon edited="0">
                <wp:start x="8841" y="1429"/>
                <wp:lineTo x="8381" y="7859"/>
                <wp:lineTo x="1263" y="10002"/>
                <wp:lineTo x="1263" y="13574"/>
                <wp:lineTo x="4592" y="14289"/>
                <wp:lineTo x="4592" y="17504"/>
                <wp:lineTo x="11711" y="18933"/>
                <wp:lineTo x="12170" y="18933"/>
                <wp:lineTo x="16992" y="17504"/>
                <wp:lineTo x="16992" y="14289"/>
                <wp:lineTo x="20092" y="13574"/>
                <wp:lineTo x="20207" y="9645"/>
                <wp:lineTo x="12974" y="7502"/>
                <wp:lineTo x="12629" y="3215"/>
                <wp:lineTo x="12400" y="1429"/>
                <wp:lineTo x="8841" y="1429"/>
              </wp:wrapPolygon>
            </wp:wrapTight>
            <wp:docPr id="1003679649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79649" name="Picture 1" descr="A black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6C9">
        <w:rPr>
          <w:sz w:val="22"/>
          <w:szCs w:val="22"/>
        </w:rPr>
        <w:t xml:space="preserve"> </w:t>
      </w:r>
      <w:r w:rsidR="002A4272">
        <w:rPr>
          <w:sz w:val="22"/>
          <w:szCs w:val="22"/>
        </w:rPr>
        <w:t xml:space="preserve"> </w:t>
      </w:r>
    </w:p>
    <w:p w14:paraId="22F46E18" w14:textId="77777777" w:rsidR="008D129E" w:rsidRDefault="008D129E" w:rsidP="008D129E">
      <w:pPr>
        <w:rPr>
          <w:sz w:val="22"/>
          <w:szCs w:val="22"/>
        </w:rPr>
      </w:pPr>
    </w:p>
    <w:p w14:paraId="16304738" w14:textId="77777777" w:rsidR="008D129E" w:rsidRPr="00596A38" w:rsidRDefault="008D129E" w:rsidP="008D129E">
      <w:pPr>
        <w:rPr>
          <w:sz w:val="22"/>
          <w:szCs w:val="22"/>
        </w:rPr>
      </w:pPr>
      <w:r w:rsidRPr="00596A38">
        <w:rPr>
          <w:sz w:val="22"/>
          <w:szCs w:val="22"/>
        </w:rPr>
        <w:t xml:space="preserve"> </w:t>
      </w:r>
    </w:p>
    <w:p w14:paraId="0DA552C2" w14:textId="77777777" w:rsidR="005F0EDC" w:rsidRPr="005F0EDC" w:rsidRDefault="005F0EDC" w:rsidP="00DF4DE1">
      <w:pPr>
        <w:spacing w:line="216" w:lineRule="auto"/>
        <w:rPr>
          <w:sz w:val="8"/>
          <w:szCs w:val="8"/>
        </w:rPr>
      </w:pPr>
    </w:p>
    <w:p w14:paraId="3C859FC5" w14:textId="028B9C79" w:rsidR="005603A9" w:rsidRDefault="005603A9" w:rsidP="00380CCA">
      <w:pPr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ROOTED IN JACKSON COUNTY</w:t>
      </w:r>
    </w:p>
    <w:p w14:paraId="37DF86AD" w14:textId="4F850109" w:rsidR="00380CCA" w:rsidRPr="006E6774" w:rsidRDefault="00380CCA" w:rsidP="00380CCA">
      <w:pPr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Grant Application</w:t>
      </w:r>
    </w:p>
    <w:p w14:paraId="7B657806" w14:textId="77777777" w:rsidR="008D129E" w:rsidRPr="00596A38" w:rsidRDefault="008D129E" w:rsidP="008D129E">
      <w:pPr>
        <w:rPr>
          <w:sz w:val="22"/>
          <w:szCs w:val="22"/>
        </w:rPr>
      </w:pPr>
    </w:p>
    <w:p w14:paraId="7EBA698C" w14:textId="121D9110" w:rsidR="008D129E" w:rsidRPr="00596A38" w:rsidRDefault="008D129E" w:rsidP="005F0EDC">
      <w:pPr>
        <w:tabs>
          <w:tab w:val="left" w:leader="underscore" w:pos="4680"/>
          <w:tab w:val="left" w:pos="5040"/>
          <w:tab w:val="left" w:leader="underscore" w:pos="9360"/>
        </w:tabs>
        <w:spacing w:line="192" w:lineRule="auto"/>
        <w:rPr>
          <w:sz w:val="22"/>
          <w:szCs w:val="22"/>
        </w:rPr>
      </w:pPr>
      <w:r w:rsidRPr="00596A38">
        <w:rPr>
          <w:sz w:val="22"/>
          <w:szCs w:val="22"/>
        </w:rPr>
        <w:t>Name:</w:t>
      </w:r>
    </w:p>
    <w:p w14:paraId="50702B4D" w14:textId="77777777" w:rsidR="008D129E" w:rsidRPr="00596A38" w:rsidRDefault="008D129E" w:rsidP="005F0EDC">
      <w:pPr>
        <w:tabs>
          <w:tab w:val="left" w:leader="underscore" w:pos="4680"/>
          <w:tab w:val="left" w:pos="4860"/>
          <w:tab w:val="left" w:pos="5040"/>
          <w:tab w:val="left" w:pos="5220"/>
          <w:tab w:val="left" w:pos="9180"/>
          <w:tab w:val="left" w:leader="underscore" w:pos="9360"/>
        </w:tabs>
        <w:spacing w:line="192" w:lineRule="auto"/>
        <w:rPr>
          <w:sz w:val="22"/>
          <w:szCs w:val="22"/>
        </w:rPr>
      </w:pPr>
    </w:p>
    <w:p w14:paraId="6A206FF5" w14:textId="77777777" w:rsidR="00F16D0C" w:rsidRDefault="008D129E" w:rsidP="005F0EDC">
      <w:pPr>
        <w:tabs>
          <w:tab w:val="left" w:leader="underscore" w:pos="4680"/>
          <w:tab w:val="left" w:pos="5040"/>
          <w:tab w:val="left" w:leader="underscore" w:pos="9360"/>
        </w:tabs>
        <w:spacing w:line="192" w:lineRule="auto"/>
        <w:rPr>
          <w:sz w:val="22"/>
          <w:szCs w:val="22"/>
        </w:rPr>
      </w:pPr>
      <w:r w:rsidRPr="00596A38">
        <w:rPr>
          <w:sz w:val="22"/>
          <w:szCs w:val="22"/>
        </w:rPr>
        <w:t>Address</w:t>
      </w:r>
      <w:r w:rsidR="00A15938">
        <w:rPr>
          <w:sz w:val="22"/>
          <w:szCs w:val="22"/>
        </w:rPr>
        <w:t xml:space="preserve">:  </w:t>
      </w:r>
      <w:r w:rsidR="00A15938">
        <w:rPr>
          <w:sz w:val="22"/>
          <w:szCs w:val="22"/>
          <w:u w:val="single"/>
        </w:rPr>
        <w:t xml:space="preserve">                                                               </w:t>
      </w:r>
      <w:r w:rsidR="000F62E4">
        <w:rPr>
          <w:sz w:val="22"/>
          <w:szCs w:val="22"/>
        </w:rPr>
        <w:t xml:space="preserve">   </w:t>
      </w:r>
    </w:p>
    <w:p w14:paraId="70E6E562" w14:textId="77777777" w:rsidR="00F16D0C" w:rsidRDefault="00F16D0C" w:rsidP="005F0EDC">
      <w:pPr>
        <w:tabs>
          <w:tab w:val="left" w:leader="underscore" w:pos="4680"/>
          <w:tab w:val="left" w:pos="5040"/>
          <w:tab w:val="left" w:leader="underscore" w:pos="9360"/>
        </w:tabs>
        <w:spacing w:line="192" w:lineRule="auto"/>
        <w:rPr>
          <w:sz w:val="22"/>
          <w:szCs w:val="22"/>
        </w:rPr>
      </w:pPr>
    </w:p>
    <w:p w14:paraId="21F8F872" w14:textId="30B5ED11" w:rsidR="008C35B3" w:rsidRDefault="008D129E" w:rsidP="005F0EDC">
      <w:pPr>
        <w:tabs>
          <w:tab w:val="left" w:leader="underscore" w:pos="4680"/>
          <w:tab w:val="left" w:pos="5040"/>
          <w:tab w:val="left" w:leader="underscore" w:pos="9360"/>
        </w:tabs>
        <w:spacing w:line="192" w:lineRule="auto"/>
        <w:rPr>
          <w:sz w:val="22"/>
          <w:szCs w:val="22"/>
          <w:u w:val="single"/>
        </w:rPr>
      </w:pPr>
      <w:r w:rsidRPr="00596A38">
        <w:rPr>
          <w:sz w:val="22"/>
          <w:szCs w:val="22"/>
        </w:rPr>
        <w:t>Email:</w:t>
      </w:r>
    </w:p>
    <w:p w14:paraId="1E5AFFCC" w14:textId="77777777" w:rsidR="00F16D0C" w:rsidRDefault="00F16D0C" w:rsidP="005F0EDC">
      <w:pPr>
        <w:tabs>
          <w:tab w:val="left" w:leader="underscore" w:pos="4680"/>
          <w:tab w:val="left" w:pos="5040"/>
          <w:tab w:val="left" w:leader="underscore" w:pos="9360"/>
        </w:tabs>
        <w:spacing w:line="192" w:lineRule="auto"/>
        <w:rPr>
          <w:sz w:val="22"/>
          <w:szCs w:val="22"/>
        </w:rPr>
      </w:pPr>
    </w:p>
    <w:p w14:paraId="584F6D50" w14:textId="076B3426" w:rsidR="008D129E" w:rsidRDefault="00F16D0C" w:rsidP="00F16D0C">
      <w:pPr>
        <w:tabs>
          <w:tab w:val="left" w:leader="underscore" w:pos="4680"/>
          <w:tab w:val="left" w:pos="5040"/>
          <w:tab w:val="left" w:leader="underscore" w:pos="9360"/>
        </w:tabs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Mobile Phone:</w:t>
      </w:r>
    </w:p>
    <w:p w14:paraId="36BC58B7" w14:textId="51DE8DD9" w:rsidR="00F16D0C" w:rsidRDefault="00BB7B32" w:rsidP="00F16D0C">
      <w:pPr>
        <w:tabs>
          <w:tab w:val="left" w:leader="underscore" w:pos="4680"/>
          <w:tab w:val="left" w:pos="5040"/>
          <w:tab w:val="left" w:leader="underscore" w:pos="9360"/>
        </w:tabs>
        <w:spacing w:line="192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31C280" wp14:editId="32C85F89">
                <wp:simplePos x="0" y="0"/>
                <wp:positionH relativeFrom="column">
                  <wp:posOffset>31750</wp:posOffset>
                </wp:positionH>
                <wp:positionV relativeFrom="paragraph">
                  <wp:posOffset>129540</wp:posOffset>
                </wp:positionV>
                <wp:extent cx="5848350" cy="292100"/>
                <wp:effectExtent l="0" t="0" r="19050" b="12700"/>
                <wp:wrapTight wrapText="bothSides">
                  <wp:wrapPolygon edited="0">
                    <wp:start x="0" y="0"/>
                    <wp:lineTo x="0" y="21130"/>
                    <wp:lineTo x="21600" y="2113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44A37" w14:textId="77777777" w:rsidR="003908B2" w:rsidRPr="00D918A4" w:rsidRDefault="003908B2" w:rsidP="00BB7B32">
                            <w:pPr>
                              <w:tabs>
                                <w:tab w:val="left" w:leader="underscore" w:pos="4680"/>
                                <w:tab w:val="left" w:pos="5040"/>
                                <w:tab w:val="left" w:leader="underscore" w:pos="9360"/>
                              </w:tabs>
                              <w:spacing w:line="192" w:lineRule="auto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1C2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pt;margin-top:10.2pt;width:460.5pt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" filled="f" strokeweight=".5pt">
                <v:textbox>
                  <w:txbxContent>
                    <w:p w14:paraId="4B844A37" w14:textId="77777777" w:rsidR="003908B2" w:rsidRPr="00D918A4" w:rsidRDefault="003908B2" w:rsidP="00BB7B32">
                      <w:pPr>
                        <w:tabs>
                          <w:tab w:val="left" w:leader="underscore" w:pos="4680"/>
                          <w:tab w:val="left" w:pos="5040"/>
                          <w:tab w:val="left" w:leader="underscore" w:pos="9360"/>
                        </w:tabs>
                        <w:spacing w:line="192" w:lineRule="auto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OBJECTIVES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B203E1" w14:textId="1E19765D" w:rsidR="008D129E" w:rsidRDefault="008D129E" w:rsidP="005F0EDC">
      <w:pPr>
        <w:tabs>
          <w:tab w:val="left" w:leader="underscore" w:pos="4680"/>
          <w:tab w:val="left" w:pos="4860"/>
          <w:tab w:val="left" w:pos="5040"/>
          <w:tab w:val="left" w:pos="5220"/>
          <w:tab w:val="left" w:pos="9180"/>
          <w:tab w:val="left" w:leader="underscore" w:pos="9360"/>
        </w:tabs>
        <w:spacing w:line="192" w:lineRule="auto"/>
        <w:rPr>
          <w:sz w:val="22"/>
          <w:szCs w:val="22"/>
        </w:rPr>
      </w:pPr>
    </w:p>
    <w:p w14:paraId="014D24C5" w14:textId="7E378B63" w:rsidR="00744B0F" w:rsidRDefault="00744B0F" w:rsidP="00744B0F">
      <w:r>
        <w:t>It is our objective and purpose to incentivize graduates or young individuals</w:t>
      </w:r>
      <w:r w:rsidR="0091319C">
        <w:t xml:space="preserve"> </w:t>
      </w:r>
      <w:r w:rsidR="000706C9">
        <w:t>to</w:t>
      </w:r>
      <w:r>
        <w:t xml:space="preserve"> </w:t>
      </w:r>
      <w:r w:rsidR="00380CCA">
        <w:t xml:space="preserve">invest themselves </w:t>
      </w:r>
      <w:r w:rsidR="00091001">
        <w:t>in</w:t>
      </w:r>
      <w:r>
        <w:t xml:space="preserve"> Jackson County </w:t>
      </w:r>
      <w:r w:rsidR="00091001">
        <w:t xml:space="preserve">by </w:t>
      </w:r>
      <w:r w:rsidR="000706C9">
        <w:t xml:space="preserve">coming to, </w:t>
      </w:r>
      <w:r w:rsidR="00091001">
        <w:t xml:space="preserve">returning </w:t>
      </w:r>
      <w:r w:rsidR="0091319C">
        <w:t>to or remaining in</w:t>
      </w:r>
      <w:r w:rsidR="00091001">
        <w:t xml:space="preserve"> Jackson County </w:t>
      </w:r>
      <w:r>
        <w:t>for employment and who contribute positively to the community</w:t>
      </w:r>
      <w:r w:rsidR="006156F0">
        <w:t xml:space="preserve"> and establish roots in Jackson County</w:t>
      </w:r>
      <w:r w:rsidR="000874DD">
        <w:t>. We encourage</w:t>
      </w:r>
      <w:r>
        <w:t xml:space="preserve"> younger generations </w:t>
      </w:r>
      <w:r w:rsidR="00D827C0">
        <w:t>to invest themselves in</w:t>
      </w:r>
      <w:r>
        <w:t xml:space="preserve"> community enhancement and involvement. </w:t>
      </w:r>
    </w:p>
    <w:p w14:paraId="45005031" w14:textId="15BEE361" w:rsidR="00455B5A" w:rsidRDefault="00455B5A" w:rsidP="00744B0F"/>
    <w:p w14:paraId="3A7E7CCB" w14:textId="537CAE65" w:rsidR="00F16D0C" w:rsidRDefault="00455B5A" w:rsidP="00744B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CC59F" wp14:editId="0B4646B3">
                <wp:simplePos x="0" y="0"/>
                <wp:positionH relativeFrom="column">
                  <wp:posOffset>31713</wp:posOffset>
                </wp:positionH>
                <wp:positionV relativeFrom="paragraph">
                  <wp:posOffset>225425</wp:posOffset>
                </wp:positionV>
                <wp:extent cx="5848350" cy="285115"/>
                <wp:effectExtent l="0" t="0" r="19050" b="196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FD1E2" w14:textId="77777777" w:rsidR="003908B2" w:rsidRPr="00E279C4" w:rsidRDefault="003908B2" w:rsidP="00BB7B32">
                            <w:pPr>
                              <w:jc w:val="center"/>
                            </w:pPr>
                            <w:r>
                              <w:t>ABOUT YOU AND WHY YOU SHOULD BE AWARDED THE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C59F" id="Text Box 2" o:spid="_x0000_s1027" type="#_x0000_t202" style="position:absolute;margin-left:2.5pt;margin-top:17.75pt;width:460.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" filled="f" strokeweight=".5pt">
                <v:textbox>
                  <w:txbxContent>
                    <w:p w14:paraId="3EDFD1E2" w14:textId="77777777" w:rsidR="003908B2" w:rsidRPr="00E279C4" w:rsidRDefault="003908B2" w:rsidP="00BB7B32">
                      <w:pPr>
                        <w:jc w:val="center"/>
                      </w:pPr>
                      <w:r>
                        <w:t>ABOUT YOU AND WHY YOU SHOULD BE AWARDED THE GRANT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A863" w14:textId="5C03F641" w:rsidR="00BB7B32" w:rsidRDefault="00BB7B32" w:rsidP="00BB7B32">
      <w:pPr>
        <w:tabs>
          <w:tab w:val="left" w:leader="underscore" w:pos="4680"/>
          <w:tab w:val="left" w:pos="4860"/>
          <w:tab w:val="left" w:pos="5040"/>
          <w:tab w:val="left" w:pos="5220"/>
          <w:tab w:val="left" w:pos="9180"/>
          <w:tab w:val="left" w:leader="underscore" w:pos="9360"/>
        </w:tabs>
        <w:spacing w:line="192" w:lineRule="auto"/>
        <w:jc w:val="center"/>
        <w:rPr>
          <w:sz w:val="22"/>
          <w:szCs w:val="22"/>
        </w:rPr>
      </w:pPr>
    </w:p>
    <w:p w14:paraId="17BDAAED" w14:textId="61D3C034" w:rsidR="00F16D0C" w:rsidRPr="00F16D0C" w:rsidRDefault="008D129E" w:rsidP="00F16D0C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F16D0C">
        <w:rPr>
          <w:b/>
          <w:bCs/>
          <w:sz w:val="22"/>
          <w:szCs w:val="22"/>
        </w:rPr>
        <w:t xml:space="preserve">Please </w:t>
      </w:r>
      <w:r w:rsidR="001A0530" w:rsidRPr="00F16D0C">
        <w:rPr>
          <w:b/>
          <w:bCs/>
          <w:sz w:val="22"/>
          <w:szCs w:val="22"/>
        </w:rPr>
        <w:t>write a</w:t>
      </w:r>
      <w:r w:rsidR="00755262">
        <w:rPr>
          <w:b/>
          <w:bCs/>
          <w:sz w:val="22"/>
          <w:szCs w:val="22"/>
        </w:rPr>
        <w:t>n</w:t>
      </w:r>
      <w:r w:rsidR="001A0530" w:rsidRPr="00F16D0C">
        <w:rPr>
          <w:b/>
          <w:bCs/>
          <w:sz w:val="22"/>
          <w:szCs w:val="22"/>
        </w:rPr>
        <w:t xml:space="preserve"> </w:t>
      </w:r>
      <w:r w:rsidR="00A70E3C">
        <w:rPr>
          <w:b/>
          <w:bCs/>
          <w:sz w:val="22"/>
          <w:szCs w:val="22"/>
        </w:rPr>
        <w:t>auto</w:t>
      </w:r>
      <w:r w:rsidR="001A0530" w:rsidRPr="00F16D0C">
        <w:rPr>
          <w:b/>
          <w:bCs/>
          <w:sz w:val="22"/>
          <w:szCs w:val="22"/>
        </w:rPr>
        <w:t>biography about yourself</w:t>
      </w:r>
      <w:r w:rsidR="003B0C2B" w:rsidRPr="00F16D0C">
        <w:rPr>
          <w:b/>
          <w:bCs/>
          <w:sz w:val="22"/>
          <w:szCs w:val="22"/>
        </w:rPr>
        <w:t xml:space="preserve"> describing:</w:t>
      </w:r>
      <w:r w:rsidR="00B82348">
        <w:rPr>
          <w:b/>
          <w:bCs/>
          <w:sz w:val="22"/>
          <w:szCs w:val="22"/>
        </w:rPr>
        <w:t xml:space="preserve"> </w:t>
      </w:r>
      <w:r w:rsidR="00B82348">
        <w:rPr>
          <w:sz w:val="22"/>
          <w:szCs w:val="22"/>
        </w:rPr>
        <w:t>(you may attach additional sheets)</w:t>
      </w:r>
    </w:p>
    <w:p w14:paraId="1A42F5AE" w14:textId="77777777" w:rsidR="003B0C2B" w:rsidRPr="001830F2" w:rsidRDefault="003B0C2B" w:rsidP="00ED079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830F2">
        <w:rPr>
          <w:sz w:val="22"/>
          <w:szCs w:val="22"/>
        </w:rPr>
        <w:t>Your education</w:t>
      </w:r>
    </w:p>
    <w:p w14:paraId="59AFE274" w14:textId="77777777" w:rsidR="003B0C2B" w:rsidRPr="001830F2" w:rsidRDefault="003B0C2B" w:rsidP="00ED079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830F2">
        <w:rPr>
          <w:sz w:val="22"/>
          <w:szCs w:val="22"/>
        </w:rPr>
        <w:t>Your work history</w:t>
      </w:r>
    </w:p>
    <w:p w14:paraId="487B90D3" w14:textId="28D78500" w:rsidR="004F5F8A" w:rsidRPr="001830F2" w:rsidRDefault="003B0C2B" w:rsidP="00ED079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830F2">
        <w:rPr>
          <w:sz w:val="22"/>
          <w:szCs w:val="22"/>
        </w:rPr>
        <w:t xml:space="preserve">Your </w:t>
      </w:r>
      <w:r w:rsidR="0049329C">
        <w:rPr>
          <w:sz w:val="22"/>
          <w:szCs w:val="22"/>
        </w:rPr>
        <w:t xml:space="preserve">school activities, </w:t>
      </w:r>
      <w:r w:rsidR="00AB1330" w:rsidRPr="001830F2">
        <w:rPr>
          <w:sz w:val="22"/>
          <w:szCs w:val="22"/>
        </w:rPr>
        <w:t xml:space="preserve">civic and community involvement through </w:t>
      </w:r>
      <w:r w:rsidR="0049329C" w:rsidRPr="001830F2">
        <w:rPr>
          <w:sz w:val="22"/>
          <w:szCs w:val="22"/>
        </w:rPr>
        <w:t>high school</w:t>
      </w:r>
    </w:p>
    <w:p w14:paraId="4CC7FEB0" w14:textId="44CA2ABC" w:rsidR="008D129E" w:rsidRPr="001830F2" w:rsidRDefault="005D7412" w:rsidP="00ED079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Any </w:t>
      </w:r>
      <w:r w:rsidR="00DD1276">
        <w:rPr>
          <w:sz w:val="22"/>
          <w:szCs w:val="22"/>
        </w:rPr>
        <w:t>p</w:t>
      </w:r>
      <w:r w:rsidRPr="001830F2">
        <w:rPr>
          <w:sz w:val="22"/>
          <w:szCs w:val="22"/>
        </w:rPr>
        <w:t>ost-secondary</w:t>
      </w:r>
      <w:r w:rsidR="00DD1276">
        <w:rPr>
          <w:sz w:val="22"/>
          <w:szCs w:val="22"/>
        </w:rPr>
        <w:t xml:space="preserve"> education</w:t>
      </w:r>
      <w:r w:rsidR="00AB1330" w:rsidRPr="001830F2">
        <w:rPr>
          <w:sz w:val="22"/>
          <w:szCs w:val="22"/>
        </w:rPr>
        <w:t xml:space="preserve"> community</w:t>
      </w:r>
      <w:r w:rsidR="00DD1276">
        <w:rPr>
          <w:sz w:val="22"/>
          <w:szCs w:val="22"/>
        </w:rPr>
        <w:t xml:space="preserve"> or </w:t>
      </w:r>
      <w:r w:rsidR="0049329C">
        <w:rPr>
          <w:sz w:val="22"/>
          <w:szCs w:val="22"/>
        </w:rPr>
        <w:t>school</w:t>
      </w:r>
      <w:r w:rsidR="00AB1330" w:rsidRPr="001830F2">
        <w:rPr>
          <w:sz w:val="22"/>
          <w:szCs w:val="22"/>
        </w:rPr>
        <w:t xml:space="preserve"> </w:t>
      </w:r>
      <w:r w:rsidR="00C02763">
        <w:rPr>
          <w:sz w:val="22"/>
          <w:szCs w:val="22"/>
        </w:rPr>
        <w:t>involvement</w:t>
      </w:r>
    </w:p>
    <w:p w14:paraId="145C9468" w14:textId="34A15A62" w:rsidR="004F5F8A" w:rsidRPr="001830F2" w:rsidRDefault="001830F2" w:rsidP="00ED079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1830F2">
        <w:rPr>
          <w:sz w:val="22"/>
          <w:szCs w:val="22"/>
        </w:rPr>
        <w:t xml:space="preserve">Current </w:t>
      </w:r>
      <w:r w:rsidR="00DD1276">
        <w:rPr>
          <w:sz w:val="22"/>
          <w:szCs w:val="22"/>
        </w:rPr>
        <w:t>c</w:t>
      </w:r>
      <w:r w:rsidRPr="001830F2">
        <w:rPr>
          <w:sz w:val="22"/>
          <w:szCs w:val="22"/>
        </w:rPr>
        <w:t xml:space="preserve">ommunity </w:t>
      </w:r>
      <w:r w:rsidR="00DD1276">
        <w:rPr>
          <w:sz w:val="22"/>
          <w:szCs w:val="22"/>
        </w:rPr>
        <w:t>i</w:t>
      </w:r>
      <w:r w:rsidRPr="001830F2">
        <w:rPr>
          <w:sz w:val="22"/>
          <w:szCs w:val="22"/>
        </w:rPr>
        <w:t xml:space="preserve">nvolvement and </w:t>
      </w:r>
      <w:r w:rsidR="00DD1276">
        <w:rPr>
          <w:sz w:val="22"/>
          <w:szCs w:val="22"/>
        </w:rPr>
        <w:t>l</w:t>
      </w:r>
      <w:r w:rsidRPr="001830F2">
        <w:rPr>
          <w:sz w:val="22"/>
          <w:szCs w:val="22"/>
        </w:rPr>
        <w:t>eadership</w:t>
      </w:r>
    </w:p>
    <w:p w14:paraId="24BE6355" w14:textId="77777777" w:rsidR="001830F2" w:rsidRPr="001830F2" w:rsidRDefault="001830F2" w:rsidP="001830F2">
      <w:pPr>
        <w:rPr>
          <w:b/>
          <w:bCs/>
          <w:sz w:val="22"/>
          <w:szCs w:val="22"/>
        </w:rPr>
      </w:pPr>
    </w:p>
    <w:p w14:paraId="6A8EE3DE" w14:textId="6070569C" w:rsidR="008D129E" w:rsidRDefault="008D129E" w:rsidP="000C7FB7">
      <w:pPr>
        <w:rPr>
          <w:sz w:val="22"/>
          <w:szCs w:val="22"/>
        </w:rPr>
      </w:pPr>
    </w:p>
    <w:p w14:paraId="1FB69AA6" w14:textId="639A5D39" w:rsidR="008C2AA5" w:rsidRDefault="00F16D0C" w:rsidP="00F16D0C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25185">
        <w:rPr>
          <w:b/>
          <w:bCs/>
          <w:sz w:val="22"/>
          <w:szCs w:val="22"/>
        </w:rPr>
        <w:t>Please share why you decided to</w:t>
      </w:r>
      <w:r w:rsidR="009A3FA1">
        <w:rPr>
          <w:b/>
          <w:bCs/>
          <w:sz w:val="22"/>
          <w:szCs w:val="22"/>
        </w:rPr>
        <w:t xml:space="preserve"> come to,</w:t>
      </w:r>
      <w:r w:rsidR="00C25185">
        <w:rPr>
          <w:b/>
          <w:bCs/>
          <w:sz w:val="22"/>
          <w:szCs w:val="22"/>
        </w:rPr>
        <w:t xml:space="preserve"> remain in or return to the Jackson County </w:t>
      </w:r>
      <w:r w:rsidR="001A1D7C">
        <w:rPr>
          <w:b/>
          <w:bCs/>
          <w:sz w:val="22"/>
          <w:szCs w:val="22"/>
        </w:rPr>
        <w:t>c</w:t>
      </w:r>
      <w:r w:rsidR="00C25185">
        <w:rPr>
          <w:b/>
          <w:bCs/>
          <w:sz w:val="22"/>
          <w:szCs w:val="22"/>
        </w:rPr>
        <w:t xml:space="preserve">ommunity following high school or following </w:t>
      </w:r>
      <w:r w:rsidR="00A01ABF">
        <w:rPr>
          <w:b/>
          <w:bCs/>
          <w:sz w:val="22"/>
          <w:szCs w:val="22"/>
        </w:rPr>
        <w:t>your post-secondary education or training</w:t>
      </w:r>
      <w:r w:rsidR="00755262">
        <w:rPr>
          <w:b/>
          <w:bCs/>
          <w:sz w:val="22"/>
          <w:szCs w:val="22"/>
        </w:rPr>
        <w:t xml:space="preserve"> or service in the military</w:t>
      </w:r>
      <w:r w:rsidR="00A01ABF">
        <w:rPr>
          <w:b/>
          <w:bCs/>
          <w:sz w:val="22"/>
          <w:szCs w:val="22"/>
        </w:rPr>
        <w:t>.</w:t>
      </w:r>
    </w:p>
    <w:p w14:paraId="0068998B" w14:textId="77777777" w:rsidR="00A01ABF" w:rsidRDefault="00A01ABF" w:rsidP="00A01ABF">
      <w:pPr>
        <w:pStyle w:val="ListParagraph"/>
        <w:rPr>
          <w:b/>
          <w:bCs/>
          <w:sz w:val="22"/>
          <w:szCs w:val="22"/>
        </w:rPr>
      </w:pPr>
    </w:p>
    <w:p w14:paraId="0C6A24A5" w14:textId="77777777" w:rsidR="00A01ABF" w:rsidRDefault="00A01ABF" w:rsidP="00A01ABF">
      <w:pPr>
        <w:pStyle w:val="ListParagraph"/>
        <w:rPr>
          <w:b/>
          <w:bCs/>
          <w:sz w:val="22"/>
          <w:szCs w:val="22"/>
        </w:rPr>
      </w:pPr>
    </w:p>
    <w:p w14:paraId="2720E1F3" w14:textId="1A831BAF" w:rsidR="00341388" w:rsidRDefault="00275E06" w:rsidP="00341388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C25185">
        <w:rPr>
          <w:b/>
          <w:bCs/>
          <w:sz w:val="22"/>
          <w:szCs w:val="22"/>
        </w:rPr>
        <w:t>Please discuss your ideas and</w:t>
      </w:r>
      <w:r w:rsidR="00A01ABF">
        <w:rPr>
          <w:b/>
          <w:bCs/>
          <w:sz w:val="22"/>
          <w:szCs w:val="22"/>
        </w:rPr>
        <w:t xml:space="preserve"> your</w:t>
      </w:r>
      <w:r w:rsidRPr="00C25185">
        <w:rPr>
          <w:b/>
          <w:bCs/>
          <w:sz w:val="22"/>
          <w:szCs w:val="22"/>
        </w:rPr>
        <w:t xml:space="preserve"> definition of leadership and how </w:t>
      </w:r>
      <w:r w:rsidR="006E755E" w:rsidRPr="00C25185">
        <w:rPr>
          <w:b/>
          <w:bCs/>
          <w:sz w:val="22"/>
          <w:szCs w:val="22"/>
        </w:rPr>
        <w:t xml:space="preserve">or where </w:t>
      </w:r>
      <w:r w:rsidRPr="00C25185">
        <w:rPr>
          <w:b/>
          <w:bCs/>
          <w:sz w:val="22"/>
          <w:szCs w:val="22"/>
        </w:rPr>
        <w:t xml:space="preserve">you fit into leadership </w:t>
      </w:r>
      <w:r w:rsidR="0049404A" w:rsidRPr="00C25185">
        <w:rPr>
          <w:b/>
          <w:bCs/>
          <w:sz w:val="22"/>
          <w:szCs w:val="22"/>
        </w:rPr>
        <w:t>role</w:t>
      </w:r>
      <w:r w:rsidR="00DD1276" w:rsidRPr="00C25185">
        <w:rPr>
          <w:b/>
          <w:bCs/>
          <w:sz w:val="22"/>
          <w:szCs w:val="22"/>
        </w:rPr>
        <w:t>s</w:t>
      </w:r>
      <w:r w:rsidR="0049404A" w:rsidRPr="00C25185">
        <w:rPr>
          <w:b/>
          <w:bCs/>
          <w:sz w:val="22"/>
          <w:szCs w:val="22"/>
        </w:rPr>
        <w:t xml:space="preserve"> in </w:t>
      </w:r>
      <w:r w:rsidR="001A1D7C">
        <w:rPr>
          <w:b/>
          <w:bCs/>
          <w:sz w:val="22"/>
          <w:szCs w:val="22"/>
        </w:rPr>
        <w:t>Jackson County</w:t>
      </w:r>
      <w:r w:rsidR="0049404A" w:rsidRPr="00C25185">
        <w:rPr>
          <w:b/>
          <w:bCs/>
          <w:sz w:val="22"/>
          <w:szCs w:val="22"/>
        </w:rPr>
        <w:t xml:space="preserve"> now and in the future.</w:t>
      </w:r>
    </w:p>
    <w:p w14:paraId="2CC083DA" w14:textId="77777777" w:rsidR="009A3FA1" w:rsidRDefault="009A3FA1" w:rsidP="009A3FA1">
      <w:pPr>
        <w:pStyle w:val="ListParagraph"/>
        <w:rPr>
          <w:b/>
          <w:bCs/>
          <w:sz w:val="22"/>
          <w:szCs w:val="22"/>
        </w:rPr>
      </w:pPr>
    </w:p>
    <w:p w14:paraId="32C9D0A8" w14:textId="77777777" w:rsidR="00965298" w:rsidRDefault="00965298" w:rsidP="00965298">
      <w:pPr>
        <w:pStyle w:val="ListParagraph"/>
        <w:rPr>
          <w:b/>
          <w:bCs/>
          <w:sz w:val="22"/>
          <w:szCs w:val="22"/>
        </w:rPr>
      </w:pPr>
    </w:p>
    <w:p w14:paraId="3D6B9491" w14:textId="4476BC3F" w:rsidR="00965298" w:rsidRPr="00965298" w:rsidRDefault="00965298" w:rsidP="00341388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set forth your 5</w:t>
      </w:r>
      <w:r w:rsidR="00755262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year plan and how those plans relate to agriculture in Jackson County?</w:t>
      </w:r>
    </w:p>
    <w:p w14:paraId="46D05D26" w14:textId="50D741C1" w:rsidR="0049404A" w:rsidRDefault="0049404A" w:rsidP="000C7FB7">
      <w:pPr>
        <w:rPr>
          <w:sz w:val="22"/>
          <w:szCs w:val="22"/>
        </w:rPr>
      </w:pPr>
    </w:p>
    <w:p w14:paraId="3B499394" w14:textId="10AF6FBB" w:rsidR="0049404A" w:rsidRDefault="0049404A" w:rsidP="000C7FB7">
      <w:pPr>
        <w:rPr>
          <w:sz w:val="22"/>
          <w:szCs w:val="22"/>
        </w:rPr>
      </w:pPr>
    </w:p>
    <w:p w14:paraId="355E200B" w14:textId="68459CA4" w:rsidR="0049404A" w:rsidRPr="00F16D0C" w:rsidRDefault="00F16D0C" w:rsidP="00F16D0C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9404A" w:rsidRPr="00F16D0C">
        <w:rPr>
          <w:b/>
          <w:bCs/>
          <w:sz w:val="22"/>
          <w:szCs w:val="22"/>
        </w:rPr>
        <w:t xml:space="preserve">Please discuss your ideas for </w:t>
      </w:r>
      <w:r w:rsidR="003F2593" w:rsidRPr="00F16D0C">
        <w:rPr>
          <w:b/>
          <w:bCs/>
          <w:sz w:val="22"/>
          <w:szCs w:val="22"/>
        </w:rPr>
        <w:t xml:space="preserve">bringing value to </w:t>
      </w:r>
      <w:r w:rsidR="001A1D7C">
        <w:rPr>
          <w:b/>
          <w:bCs/>
          <w:sz w:val="22"/>
          <w:szCs w:val="22"/>
        </w:rPr>
        <w:t>Jackson County</w:t>
      </w:r>
      <w:r w:rsidR="003F2593" w:rsidRPr="00F16D0C">
        <w:rPr>
          <w:b/>
          <w:bCs/>
          <w:sz w:val="22"/>
          <w:szCs w:val="22"/>
        </w:rPr>
        <w:t xml:space="preserve">.  </w:t>
      </w:r>
    </w:p>
    <w:p w14:paraId="3A7479BC" w14:textId="71331AFF" w:rsidR="003F2593" w:rsidRDefault="003F2593" w:rsidP="000C7FB7">
      <w:pPr>
        <w:rPr>
          <w:sz w:val="22"/>
          <w:szCs w:val="22"/>
        </w:rPr>
      </w:pPr>
    </w:p>
    <w:p w14:paraId="42BBB7C5" w14:textId="3685DDB4" w:rsidR="00130207" w:rsidRDefault="00130207" w:rsidP="000C7FB7">
      <w:pPr>
        <w:rPr>
          <w:sz w:val="22"/>
          <w:szCs w:val="22"/>
        </w:rPr>
      </w:pPr>
    </w:p>
    <w:p w14:paraId="0506CDA2" w14:textId="6C1F5B37" w:rsidR="00E040C9" w:rsidRPr="00F16D0C" w:rsidRDefault="00F16D0C" w:rsidP="00F16D0C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="00130207" w:rsidRPr="00F16D0C">
        <w:rPr>
          <w:b/>
          <w:bCs/>
          <w:sz w:val="22"/>
          <w:szCs w:val="22"/>
        </w:rPr>
        <w:t>How do you view agriculture and what role does agriculture play in not only the future of the community, but of the state, nation and world-wide.</w:t>
      </w:r>
    </w:p>
    <w:p w14:paraId="4F4D53E8" w14:textId="6498D514" w:rsidR="00E040C9" w:rsidRDefault="00E040C9" w:rsidP="000C7FB7">
      <w:pPr>
        <w:rPr>
          <w:sz w:val="22"/>
          <w:szCs w:val="22"/>
        </w:rPr>
      </w:pPr>
    </w:p>
    <w:p w14:paraId="46B4E1C7" w14:textId="2446592D" w:rsidR="00E040C9" w:rsidRDefault="00E040C9" w:rsidP="000C7FB7">
      <w:pPr>
        <w:rPr>
          <w:sz w:val="22"/>
          <w:szCs w:val="22"/>
        </w:rPr>
      </w:pPr>
    </w:p>
    <w:p w14:paraId="0E371E14" w14:textId="0309C7C7" w:rsidR="00E040C9" w:rsidRPr="00F16D0C" w:rsidRDefault="00F16D0C" w:rsidP="00F16D0C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645F9A" w:rsidRPr="00F16D0C">
        <w:rPr>
          <w:b/>
          <w:bCs/>
          <w:sz w:val="22"/>
          <w:szCs w:val="22"/>
        </w:rPr>
        <w:t>What ideas or concepts do you have for the improvement of the way in which food</w:t>
      </w:r>
      <w:r w:rsidR="004957FB" w:rsidRPr="00F16D0C">
        <w:rPr>
          <w:b/>
          <w:bCs/>
          <w:sz w:val="22"/>
          <w:szCs w:val="22"/>
        </w:rPr>
        <w:t>s and fibers are grown</w:t>
      </w:r>
      <w:r w:rsidR="00BE7B9D">
        <w:rPr>
          <w:b/>
          <w:bCs/>
          <w:sz w:val="22"/>
          <w:szCs w:val="22"/>
        </w:rPr>
        <w:t xml:space="preserve"> and for keeping agricu</w:t>
      </w:r>
      <w:r w:rsidR="0097164E">
        <w:rPr>
          <w:b/>
          <w:bCs/>
          <w:sz w:val="22"/>
          <w:szCs w:val="22"/>
        </w:rPr>
        <w:t>lture sustainable in Jackson County</w:t>
      </w:r>
      <w:r w:rsidR="004957FB" w:rsidRPr="00F16D0C">
        <w:rPr>
          <w:b/>
          <w:bCs/>
          <w:sz w:val="22"/>
          <w:szCs w:val="22"/>
        </w:rPr>
        <w:t>?</w:t>
      </w:r>
    </w:p>
    <w:p w14:paraId="4CB1EA6F" w14:textId="77777777" w:rsidR="003F2593" w:rsidRPr="003F2593" w:rsidRDefault="003F2593" w:rsidP="000C7FB7">
      <w:pPr>
        <w:rPr>
          <w:sz w:val="22"/>
          <w:szCs w:val="22"/>
        </w:rPr>
      </w:pPr>
    </w:p>
    <w:p w14:paraId="06C8A873" w14:textId="77777777" w:rsidR="008D129E" w:rsidRDefault="008D129E" w:rsidP="000C7FB7">
      <w:pPr>
        <w:rPr>
          <w:sz w:val="22"/>
          <w:szCs w:val="22"/>
        </w:rPr>
      </w:pPr>
    </w:p>
    <w:p w14:paraId="01541258" w14:textId="77777777" w:rsidR="008D129E" w:rsidRDefault="008D129E" w:rsidP="000C7FB7">
      <w:pPr>
        <w:rPr>
          <w:sz w:val="22"/>
          <w:szCs w:val="22"/>
        </w:rPr>
      </w:pPr>
    </w:p>
    <w:p w14:paraId="30401D47" w14:textId="2407D479" w:rsidR="008239D5" w:rsidRDefault="001C2240" w:rsidP="008239D5">
      <w:r>
        <w:t>Applicant</w:t>
      </w:r>
      <w:r w:rsidR="008239D5">
        <w:t xml:space="preserve"> Signature__________________________________</w:t>
      </w:r>
      <w:r w:rsidR="008239D5">
        <w:tab/>
        <w:t>Date______________</w:t>
      </w:r>
    </w:p>
    <w:p w14:paraId="5052EF53" w14:textId="64B6340C" w:rsidR="008D129E" w:rsidRDefault="008D129E" w:rsidP="008D129E">
      <w:pPr>
        <w:rPr>
          <w:sz w:val="22"/>
          <w:szCs w:val="22"/>
        </w:rPr>
      </w:pPr>
    </w:p>
    <w:p w14:paraId="3CF79AD5" w14:textId="77777777" w:rsidR="0073783A" w:rsidRPr="00596A38" w:rsidRDefault="0073783A" w:rsidP="008D129E">
      <w:pPr>
        <w:rPr>
          <w:sz w:val="22"/>
          <w:szCs w:val="22"/>
        </w:rPr>
      </w:pPr>
    </w:p>
    <w:p w14:paraId="18B41F64" w14:textId="77777777" w:rsidR="008D129E" w:rsidRDefault="008D129E" w:rsidP="008D129E">
      <w:pPr>
        <w:rPr>
          <w:sz w:val="22"/>
          <w:szCs w:val="22"/>
        </w:rPr>
      </w:pPr>
      <w:r w:rsidRPr="00596A38">
        <w:rPr>
          <w:sz w:val="22"/>
          <w:szCs w:val="22"/>
        </w:rPr>
        <w:t>Refer questions to</w:t>
      </w:r>
      <w:r>
        <w:rPr>
          <w:sz w:val="22"/>
          <w:szCs w:val="22"/>
        </w:rPr>
        <w:t xml:space="preserve"> Donna Ashcraft, </w:t>
      </w:r>
      <w:r w:rsidRPr="00596A38">
        <w:rPr>
          <w:sz w:val="22"/>
          <w:szCs w:val="22"/>
        </w:rPr>
        <w:t xml:space="preserve">County Coordinator </w:t>
      </w:r>
      <w:r>
        <w:rPr>
          <w:sz w:val="22"/>
          <w:szCs w:val="22"/>
        </w:rPr>
        <w:t>(785) 364-6291</w:t>
      </w:r>
      <w:r w:rsidRPr="00596A38">
        <w:rPr>
          <w:sz w:val="22"/>
          <w:szCs w:val="22"/>
        </w:rPr>
        <w:t xml:space="preserve"> or </w:t>
      </w:r>
      <w:hyperlink r:id="rId9" w:history="1">
        <w:r w:rsidRPr="00933CA5">
          <w:rPr>
            <w:rStyle w:val="Hyperlink"/>
            <w:sz w:val="22"/>
            <w:szCs w:val="22"/>
          </w:rPr>
          <w:t>jacksonfb@kfb.org</w:t>
        </w:r>
      </w:hyperlink>
    </w:p>
    <w:p w14:paraId="512509CE" w14:textId="77777777" w:rsidR="008D129E" w:rsidRDefault="008D129E" w:rsidP="008D129E">
      <w:pPr>
        <w:rPr>
          <w:sz w:val="22"/>
          <w:szCs w:val="22"/>
        </w:rPr>
      </w:pPr>
    </w:p>
    <w:p w14:paraId="3F3C430D" w14:textId="48DD67AA" w:rsidR="008D129E" w:rsidRDefault="008D129E" w:rsidP="008D129E">
      <w:pPr>
        <w:jc w:val="center"/>
        <w:rPr>
          <w:b/>
          <w:bCs/>
          <w:sz w:val="22"/>
          <w:szCs w:val="22"/>
        </w:rPr>
      </w:pPr>
      <w:r w:rsidRPr="00596A38">
        <w:rPr>
          <w:b/>
          <w:bCs/>
          <w:sz w:val="22"/>
          <w:szCs w:val="22"/>
        </w:rPr>
        <w:t>Return completed forms to</w:t>
      </w:r>
      <w:r>
        <w:rPr>
          <w:b/>
          <w:bCs/>
          <w:sz w:val="22"/>
          <w:szCs w:val="22"/>
        </w:rPr>
        <w:t>:</w:t>
      </w:r>
    </w:p>
    <w:p w14:paraId="40D1B129" w14:textId="25765D13" w:rsidR="008D129E" w:rsidRDefault="000C7FB7" w:rsidP="008D129E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Jackson County Farm Bureau Association • </w:t>
      </w:r>
      <w:r w:rsidR="008D129E">
        <w:rPr>
          <w:b/>
          <w:bCs/>
          <w:sz w:val="22"/>
          <w:szCs w:val="22"/>
        </w:rPr>
        <w:t>P. O. Box 1005</w:t>
      </w:r>
      <w:r>
        <w:rPr>
          <w:b/>
          <w:bCs/>
          <w:sz w:val="22"/>
          <w:szCs w:val="22"/>
        </w:rPr>
        <w:t xml:space="preserve"> • </w:t>
      </w:r>
      <w:r w:rsidR="008D129E">
        <w:rPr>
          <w:b/>
          <w:bCs/>
          <w:sz w:val="22"/>
          <w:szCs w:val="22"/>
        </w:rPr>
        <w:t>Holton, KS 66436</w:t>
      </w:r>
    </w:p>
    <w:p w14:paraId="478641FE" w14:textId="77777777" w:rsidR="008D129E" w:rsidRDefault="008D129E" w:rsidP="008D129E">
      <w:pPr>
        <w:jc w:val="center"/>
        <w:rPr>
          <w:b/>
          <w:bCs/>
          <w:sz w:val="22"/>
          <w:szCs w:val="22"/>
        </w:rPr>
      </w:pPr>
      <w:r w:rsidRPr="00596A38">
        <w:rPr>
          <w:b/>
          <w:bCs/>
          <w:sz w:val="22"/>
          <w:szCs w:val="22"/>
        </w:rPr>
        <w:t xml:space="preserve">or </w:t>
      </w:r>
      <w:r w:rsidRPr="000D32C6">
        <w:rPr>
          <w:b/>
          <w:bCs/>
          <w:sz w:val="22"/>
          <w:szCs w:val="22"/>
        </w:rPr>
        <w:t xml:space="preserve">by e-mail to </w:t>
      </w:r>
      <w:hyperlink r:id="rId10" w:history="1">
        <w:r w:rsidRPr="00933CA5">
          <w:rPr>
            <w:rStyle w:val="Hyperlink"/>
            <w:b/>
            <w:bCs/>
            <w:sz w:val="22"/>
            <w:szCs w:val="22"/>
          </w:rPr>
          <w:t>jacksonfb@kfb.org</w:t>
        </w:r>
      </w:hyperlink>
    </w:p>
    <w:p w14:paraId="73A1895E" w14:textId="46B8DA28" w:rsidR="008D129E" w:rsidRDefault="008D129E" w:rsidP="008D129E">
      <w:pPr>
        <w:jc w:val="center"/>
        <w:rPr>
          <w:b/>
          <w:bCs/>
          <w:sz w:val="22"/>
          <w:szCs w:val="22"/>
        </w:rPr>
      </w:pPr>
      <w:r w:rsidRPr="004A106D">
        <w:rPr>
          <w:b/>
          <w:bCs/>
          <w:sz w:val="22"/>
          <w:szCs w:val="22"/>
        </w:rPr>
        <w:t>by September 1</w:t>
      </w:r>
      <w:r w:rsidR="00C47702">
        <w:rPr>
          <w:b/>
          <w:bCs/>
          <w:sz w:val="22"/>
          <w:szCs w:val="22"/>
        </w:rPr>
        <w:t>6</w:t>
      </w:r>
      <w:r w:rsidRPr="004A106D">
        <w:rPr>
          <w:b/>
          <w:bCs/>
          <w:sz w:val="22"/>
          <w:szCs w:val="22"/>
        </w:rPr>
        <w:t>,</w:t>
      </w:r>
      <w:r w:rsidR="004A106D" w:rsidRPr="004A106D">
        <w:rPr>
          <w:b/>
          <w:bCs/>
          <w:sz w:val="22"/>
          <w:szCs w:val="22"/>
        </w:rPr>
        <w:t xml:space="preserve"> 202</w:t>
      </w:r>
      <w:r w:rsidR="003E59C0">
        <w:rPr>
          <w:b/>
          <w:bCs/>
          <w:sz w:val="22"/>
          <w:szCs w:val="22"/>
        </w:rPr>
        <w:t>4</w:t>
      </w:r>
    </w:p>
    <w:p w14:paraId="1BA791BC" w14:textId="77777777" w:rsidR="00847D58" w:rsidRDefault="00847D58" w:rsidP="005F0EDC">
      <w:pPr>
        <w:pStyle w:val="BodyText2"/>
        <w:rPr>
          <w:sz w:val="16"/>
          <w:szCs w:val="16"/>
        </w:rPr>
      </w:pPr>
    </w:p>
    <w:p w14:paraId="0C288364" w14:textId="6B2593E4" w:rsidR="005F0EDC" w:rsidRPr="00847D58" w:rsidRDefault="005F0EDC" w:rsidP="005F0EDC">
      <w:pPr>
        <w:pStyle w:val="BodyText2"/>
        <w:rPr>
          <w:sz w:val="16"/>
          <w:szCs w:val="16"/>
        </w:rPr>
      </w:pPr>
      <w:r w:rsidRPr="00847D58">
        <w:rPr>
          <w:sz w:val="16"/>
          <w:szCs w:val="16"/>
        </w:rPr>
        <w:t xml:space="preserve">**This application may be retyped to allow typing in responses, however, keep to the original format as much as practicably </w:t>
      </w:r>
      <w:proofErr w:type="gramStart"/>
      <w:r w:rsidRPr="00847D58">
        <w:rPr>
          <w:sz w:val="16"/>
          <w:szCs w:val="16"/>
        </w:rPr>
        <w:t>possible.*</w:t>
      </w:r>
      <w:proofErr w:type="gramEnd"/>
      <w:r w:rsidRPr="00847D58">
        <w:rPr>
          <w:sz w:val="16"/>
          <w:szCs w:val="16"/>
        </w:rPr>
        <w:t>*</w:t>
      </w:r>
    </w:p>
    <w:sectPr w:rsidR="005F0EDC" w:rsidRPr="00847D58" w:rsidSect="0058279F">
      <w:footerReference w:type="default" r:id="rId11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DB8C" w14:textId="77777777" w:rsidR="0058279F" w:rsidRDefault="0058279F" w:rsidP="0058279F">
      <w:r>
        <w:separator/>
      </w:r>
    </w:p>
  </w:endnote>
  <w:endnote w:type="continuationSeparator" w:id="0">
    <w:p w14:paraId="5ED37EFB" w14:textId="77777777" w:rsidR="0058279F" w:rsidRDefault="0058279F" w:rsidP="0058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2268" w14:textId="23E1AFB3" w:rsidR="0058279F" w:rsidRDefault="0058279F">
    <w:pPr>
      <w:pStyle w:val="Footer"/>
    </w:pPr>
    <w:r w:rsidRPr="00063715">
      <w:rPr>
        <w:rFonts w:ascii="Malgun Gothic" w:eastAsia="Malgun Gothic" w:hAnsi="Malgun Gothic"/>
        <w:noProof/>
      </w:rPr>
      <w:drawing>
        <wp:anchor distT="0" distB="0" distL="114300" distR="114300" simplePos="0" relativeHeight="251659264" behindDoc="1" locked="0" layoutInCell="1" allowOverlap="1" wp14:anchorId="37F45A68" wp14:editId="3D5D29BB">
          <wp:simplePos x="0" y="0"/>
          <wp:positionH relativeFrom="column">
            <wp:posOffset>1252389</wp:posOffset>
          </wp:positionH>
          <wp:positionV relativeFrom="page">
            <wp:posOffset>8595995</wp:posOffset>
          </wp:positionV>
          <wp:extent cx="3584448" cy="1152144"/>
          <wp:effectExtent l="0" t="0" r="0" b="0"/>
          <wp:wrapTight wrapText="bothSides">
            <wp:wrapPolygon edited="0">
              <wp:start x="8841" y="1429"/>
              <wp:lineTo x="8381" y="7859"/>
              <wp:lineTo x="1263" y="10002"/>
              <wp:lineTo x="1263" y="13574"/>
              <wp:lineTo x="4592" y="14289"/>
              <wp:lineTo x="4592" y="17504"/>
              <wp:lineTo x="11711" y="18933"/>
              <wp:lineTo x="12170" y="18933"/>
              <wp:lineTo x="16992" y="17504"/>
              <wp:lineTo x="16992" y="14289"/>
              <wp:lineTo x="20092" y="13574"/>
              <wp:lineTo x="20207" y="9645"/>
              <wp:lineTo x="12974" y="7502"/>
              <wp:lineTo x="12629" y="3215"/>
              <wp:lineTo x="12400" y="1429"/>
              <wp:lineTo x="8841" y="1429"/>
            </wp:wrapPolygon>
          </wp:wrapTight>
          <wp:docPr id="34924889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9649" name="Picture 1" descr="A black and red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4448" cy="1152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691C" w14:textId="77777777" w:rsidR="0058279F" w:rsidRDefault="0058279F" w:rsidP="0058279F">
      <w:r>
        <w:separator/>
      </w:r>
    </w:p>
  </w:footnote>
  <w:footnote w:type="continuationSeparator" w:id="0">
    <w:p w14:paraId="55E38CA8" w14:textId="77777777" w:rsidR="0058279F" w:rsidRDefault="0058279F" w:rsidP="0058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6F3"/>
    <w:multiLevelType w:val="hybridMultilevel"/>
    <w:tmpl w:val="84A09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43906"/>
    <w:multiLevelType w:val="hybridMultilevel"/>
    <w:tmpl w:val="D208FCA0"/>
    <w:lvl w:ilvl="0" w:tplc="0AE2D862">
      <w:numFmt w:val="bullet"/>
      <w:lvlText w:val="•"/>
      <w:lvlJc w:val="left"/>
      <w:pPr>
        <w:ind w:left="1065" w:hanging="705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639"/>
    <w:multiLevelType w:val="hybridMultilevel"/>
    <w:tmpl w:val="A8A07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43A7D"/>
    <w:multiLevelType w:val="hybridMultilevel"/>
    <w:tmpl w:val="02FA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C5061"/>
    <w:multiLevelType w:val="hybridMultilevel"/>
    <w:tmpl w:val="B4DE47F4"/>
    <w:lvl w:ilvl="0" w:tplc="040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B5FCE"/>
    <w:multiLevelType w:val="hybridMultilevel"/>
    <w:tmpl w:val="902A1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72543"/>
    <w:multiLevelType w:val="hybridMultilevel"/>
    <w:tmpl w:val="8CB8DE68"/>
    <w:lvl w:ilvl="0" w:tplc="C71AB3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2663"/>
    <w:multiLevelType w:val="hybridMultilevel"/>
    <w:tmpl w:val="DD186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D7040"/>
    <w:multiLevelType w:val="hybridMultilevel"/>
    <w:tmpl w:val="2940E9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90815"/>
    <w:multiLevelType w:val="hybridMultilevel"/>
    <w:tmpl w:val="2E68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40CE5"/>
    <w:multiLevelType w:val="hybridMultilevel"/>
    <w:tmpl w:val="B70E35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824657">
    <w:abstractNumId w:val="9"/>
  </w:num>
  <w:num w:numId="2" w16cid:durableId="494802090">
    <w:abstractNumId w:val="0"/>
  </w:num>
  <w:num w:numId="3" w16cid:durableId="664404075">
    <w:abstractNumId w:val="4"/>
  </w:num>
  <w:num w:numId="4" w16cid:durableId="1576666725">
    <w:abstractNumId w:val="1"/>
  </w:num>
  <w:num w:numId="5" w16cid:durableId="127625348">
    <w:abstractNumId w:val="7"/>
  </w:num>
  <w:num w:numId="6" w16cid:durableId="216550391">
    <w:abstractNumId w:val="8"/>
  </w:num>
  <w:num w:numId="7" w16cid:durableId="1022433570">
    <w:abstractNumId w:val="2"/>
  </w:num>
  <w:num w:numId="8" w16cid:durableId="1697732829">
    <w:abstractNumId w:val="10"/>
  </w:num>
  <w:num w:numId="9" w16cid:durableId="1350788423">
    <w:abstractNumId w:val="3"/>
  </w:num>
  <w:num w:numId="10" w16cid:durableId="235827519">
    <w:abstractNumId w:val="5"/>
  </w:num>
  <w:num w:numId="11" w16cid:durableId="1110004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E"/>
    <w:rsid w:val="000706C9"/>
    <w:rsid w:val="000874DD"/>
    <w:rsid w:val="00091001"/>
    <w:rsid w:val="000C73F3"/>
    <w:rsid w:val="000C7FB7"/>
    <w:rsid w:val="000F62E4"/>
    <w:rsid w:val="001205A7"/>
    <w:rsid w:val="0012150D"/>
    <w:rsid w:val="00130207"/>
    <w:rsid w:val="0014070D"/>
    <w:rsid w:val="00142139"/>
    <w:rsid w:val="001830F2"/>
    <w:rsid w:val="001A0530"/>
    <w:rsid w:val="001A1D7C"/>
    <w:rsid w:val="001C2240"/>
    <w:rsid w:val="002313C3"/>
    <w:rsid w:val="002426C9"/>
    <w:rsid w:val="00275E06"/>
    <w:rsid w:val="002A4272"/>
    <w:rsid w:val="002B097A"/>
    <w:rsid w:val="0031042A"/>
    <w:rsid w:val="00341388"/>
    <w:rsid w:val="00380CCA"/>
    <w:rsid w:val="003908B2"/>
    <w:rsid w:val="003957CC"/>
    <w:rsid w:val="003A4726"/>
    <w:rsid w:val="003B0C2B"/>
    <w:rsid w:val="003E59C0"/>
    <w:rsid w:val="003E7826"/>
    <w:rsid w:val="003F2593"/>
    <w:rsid w:val="00455B5A"/>
    <w:rsid w:val="00461006"/>
    <w:rsid w:val="00492A2A"/>
    <w:rsid w:val="0049329C"/>
    <w:rsid w:val="0049404A"/>
    <w:rsid w:val="004957FB"/>
    <w:rsid w:val="004A106D"/>
    <w:rsid w:val="004F02A8"/>
    <w:rsid w:val="004F03F6"/>
    <w:rsid w:val="004F1B69"/>
    <w:rsid w:val="004F5F8A"/>
    <w:rsid w:val="00517189"/>
    <w:rsid w:val="00533F88"/>
    <w:rsid w:val="005603A9"/>
    <w:rsid w:val="0058279F"/>
    <w:rsid w:val="005D7412"/>
    <w:rsid w:val="005F0EDC"/>
    <w:rsid w:val="00613987"/>
    <w:rsid w:val="006156F0"/>
    <w:rsid w:val="00645F9A"/>
    <w:rsid w:val="0066794D"/>
    <w:rsid w:val="006E6774"/>
    <w:rsid w:val="006E755E"/>
    <w:rsid w:val="0073783A"/>
    <w:rsid w:val="00744B0F"/>
    <w:rsid w:val="00755262"/>
    <w:rsid w:val="00777B8A"/>
    <w:rsid w:val="008239D5"/>
    <w:rsid w:val="00847D58"/>
    <w:rsid w:val="008C2AA5"/>
    <w:rsid w:val="008C35B3"/>
    <w:rsid w:val="008D129E"/>
    <w:rsid w:val="0091319C"/>
    <w:rsid w:val="00920C7D"/>
    <w:rsid w:val="00965298"/>
    <w:rsid w:val="0097164E"/>
    <w:rsid w:val="009A3FA1"/>
    <w:rsid w:val="009A53E7"/>
    <w:rsid w:val="009B3F66"/>
    <w:rsid w:val="009B7282"/>
    <w:rsid w:val="00A01ABF"/>
    <w:rsid w:val="00A0352E"/>
    <w:rsid w:val="00A15938"/>
    <w:rsid w:val="00A65EC1"/>
    <w:rsid w:val="00A70E3C"/>
    <w:rsid w:val="00AB1330"/>
    <w:rsid w:val="00B06246"/>
    <w:rsid w:val="00B34A0A"/>
    <w:rsid w:val="00B74BFC"/>
    <w:rsid w:val="00B81F8C"/>
    <w:rsid w:val="00B82348"/>
    <w:rsid w:val="00B9082F"/>
    <w:rsid w:val="00BB7B32"/>
    <w:rsid w:val="00BD3422"/>
    <w:rsid w:val="00BE7B9D"/>
    <w:rsid w:val="00BF4EE9"/>
    <w:rsid w:val="00C02763"/>
    <w:rsid w:val="00C25185"/>
    <w:rsid w:val="00C47702"/>
    <w:rsid w:val="00CE59DE"/>
    <w:rsid w:val="00D076EF"/>
    <w:rsid w:val="00D827C0"/>
    <w:rsid w:val="00D97BD9"/>
    <w:rsid w:val="00DD1276"/>
    <w:rsid w:val="00DD4773"/>
    <w:rsid w:val="00DF4DE1"/>
    <w:rsid w:val="00E00DAE"/>
    <w:rsid w:val="00E040C9"/>
    <w:rsid w:val="00E659E0"/>
    <w:rsid w:val="00ED079F"/>
    <w:rsid w:val="00ED1417"/>
    <w:rsid w:val="00F03CFE"/>
    <w:rsid w:val="00F16D0C"/>
    <w:rsid w:val="00F46162"/>
    <w:rsid w:val="00F80279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481A"/>
  <w15:chartTrackingRefBased/>
  <w15:docId w15:val="{98C9027A-05EC-4BD8-8EA7-281593A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EDC"/>
    <w:pPr>
      <w:keepNext/>
      <w:spacing w:line="192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D129E"/>
    <w:pPr>
      <w:tabs>
        <w:tab w:val="num" w:pos="540"/>
      </w:tabs>
      <w:ind w:left="540" w:hanging="5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D129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29E"/>
    <w:pPr>
      <w:ind w:left="720"/>
      <w:contextualSpacing/>
    </w:pPr>
  </w:style>
  <w:style w:type="paragraph" w:customStyle="1" w:styleId="Default">
    <w:name w:val="Default"/>
    <w:rsid w:val="008D12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29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C7FB7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0C7FB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0E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F0EDC"/>
    <w:pPr>
      <w:jc w:val="center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F0ED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58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7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cksonfb@kf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ksonfb@kf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E055-783A-4572-9A17-07661742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JACKSON COUNTY FARM BUREAU ASSOCIATION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#Jackson County Farm Bureau</dc:creator>
  <cp:keywords/>
  <dc:description/>
  <cp:lastModifiedBy>#Jackson County Farm Bureau</cp:lastModifiedBy>
  <cp:revision>20</cp:revision>
  <cp:lastPrinted>2024-06-12T17:57:00Z</cp:lastPrinted>
  <dcterms:created xsi:type="dcterms:W3CDTF">2024-05-30T21:16:00Z</dcterms:created>
  <dcterms:modified xsi:type="dcterms:W3CDTF">2024-06-12T18:15:00Z</dcterms:modified>
</cp:coreProperties>
</file>